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2069" w14:textId="6C534462" w:rsidR="001D2FB2" w:rsidRDefault="00117233" w:rsidP="001D2FB2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北京东城区办公室（数字化）</w:t>
      </w:r>
    </w:p>
    <w:p w14:paraId="230946EB" w14:textId="1AC18023" w:rsidR="001D2FB2" w:rsidRDefault="00117233" w:rsidP="001D2FB2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0C5D7365" wp14:editId="345EC1E1">
            <wp:extent cx="6120765" cy="18364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7911" w14:textId="7F72704C" w:rsidR="001D2FB2" w:rsidRPr="00117233" w:rsidRDefault="001D2FB2" w:rsidP="00117233">
      <w:pPr>
        <w:pStyle w:val="a7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地址: </w:t>
      </w:r>
      <w:r w:rsidR="00117233" w:rsidRPr="00117233">
        <w:rPr>
          <w:rFonts w:ascii="微软雅黑" w:eastAsia="微软雅黑" w:hAnsi="微软雅黑" w:hint="eastAsia"/>
          <w:color w:val="595757"/>
          <w:sz w:val="30"/>
          <w:szCs w:val="30"/>
        </w:rPr>
        <w:t>北京市东城区东直门南大街</w:t>
      </w:r>
      <w:r w:rsidR="00117233" w:rsidRPr="00117233">
        <w:rPr>
          <w:rFonts w:ascii="微软雅黑" w:eastAsia="微软雅黑" w:hAnsi="微软雅黑"/>
          <w:color w:val="595757"/>
          <w:sz w:val="30"/>
          <w:szCs w:val="30"/>
        </w:rPr>
        <w:t>1号北京来福士中心办公楼17层 100007</w:t>
      </w:r>
    </w:p>
    <w:p w14:paraId="321B56E5" w14:textId="4329C6F2" w:rsidR="001D2FB2" w:rsidRDefault="001D2FB2" w:rsidP="001D2FB2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</w:t>
      </w:r>
      <w:r w:rsidR="00117233" w:rsidRPr="00117233">
        <w:t xml:space="preserve"> </w:t>
      </w:r>
      <w:r w:rsidR="00117233" w:rsidRPr="00117233">
        <w:rPr>
          <w:rFonts w:ascii="微软雅黑" w:eastAsia="微软雅黑" w:hAnsi="微软雅黑"/>
          <w:color w:val="595757"/>
          <w:sz w:val="30"/>
          <w:szCs w:val="30"/>
        </w:rPr>
        <w:t>Digitech@east-concord.com</w:t>
      </w:r>
    </w:p>
    <w:p w14:paraId="5DE1613D" w14:textId="48BC7927" w:rsidR="001D2FB2" w:rsidRDefault="001D2FB2" w:rsidP="001D2FB2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</w:t>
      </w:r>
      <w:r w:rsidR="00117233" w:rsidRPr="00117233">
        <w:rPr>
          <w:rFonts w:ascii="微软雅黑" w:eastAsia="微软雅黑" w:hAnsi="微软雅黑"/>
          <w:color w:val="595757"/>
          <w:sz w:val="30"/>
          <w:szCs w:val="30"/>
        </w:rPr>
        <w:t>86 10 6590 6639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    传真:  +</w:t>
      </w:r>
      <w:r w:rsidR="00117233" w:rsidRPr="00117233">
        <w:rPr>
          <w:rFonts w:ascii="微软雅黑" w:eastAsia="微软雅黑" w:hAnsi="微软雅黑"/>
          <w:color w:val="595757"/>
          <w:sz w:val="30"/>
          <w:szCs w:val="30"/>
        </w:rPr>
        <w:t>86 10 6510 7030</w:t>
      </w:r>
    </w:p>
    <w:p w14:paraId="2A5C3708" w14:textId="77777777" w:rsidR="002D6ED4" w:rsidRPr="001D2FB2" w:rsidRDefault="00000000" w:rsidP="001D2FB2"/>
    <w:sectPr w:rsidR="002D6ED4" w:rsidRPr="001D2FB2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7587" w14:textId="77777777" w:rsidR="0009172C" w:rsidRDefault="0009172C" w:rsidP="00051E8B">
      <w:r>
        <w:separator/>
      </w:r>
    </w:p>
  </w:endnote>
  <w:endnote w:type="continuationSeparator" w:id="0">
    <w:p w14:paraId="6DFFCEA5" w14:textId="77777777" w:rsidR="0009172C" w:rsidRDefault="0009172C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649" w14:textId="77777777" w:rsidR="0009172C" w:rsidRDefault="0009172C" w:rsidP="00051E8B">
      <w:r>
        <w:separator/>
      </w:r>
    </w:p>
  </w:footnote>
  <w:footnote w:type="continuationSeparator" w:id="0">
    <w:p w14:paraId="2E52EBD5" w14:textId="77777777" w:rsidR="0009172C" w:rsidRDefault="0009172C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14CE9"/>
    <w:rsid w:val="00051E8B"/>
    <w:rsid w:val="0009172C"/>
    <w:rsid w:val="00117233"/>
    <w:rsid w:val="001D2FB2"/>
    <w:rsid w:val="00242DC9"/>
    <w:rsid w:val="00281CA8"/>
    <w:rsid w:val="002B59B1"/>
    <w:rsid w:val="004B587E"/>
    <w:rsid w:val="005260B9"/>
    <w:rsid w:val="00743112"/>
    <w:rsid w:val="008C4267"/>
    <w:rsid w:val="00B15C80"/>
    <w:rsid w:val="00D96321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EE73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6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 秋利</cp:lastModifiedBy>
  <cp:revision>2</cp:revision>
  <dcterms:created xsi:type="dcterms:W3CDTF">2022-10-25T08:14:00Z</dcterms:created>
  <dcterms:modified xsi:type="dcterms:W3CDTF">2022-10-25T08:14:00Z</dcterms:modified>
</cp:coreProperties>
</file>